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95A7" w14:textId="77777777" w:rsidR="003601AA" w:rsidRPr="00081621" w:rsidRDefault="003601AA" w:rsidP="003601AA">
      <w:pPr>
        <w:spacing w:beforeLines="100" w:before="312" w:after="5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081621">
        <w:rPr>
          <w:rFonts w:ascii="Times New Roman" w:hAnsi="Times New Roman" w:cs="Times New Roman" w:hint="eastAsia"/>
          <w:noProof/>
          <w:color w:val="000000" w:themeColor="text1"/>
          <w:sz w:val="24"/>
          <w:szCs w:val="24"/>
        </w:rPr>
        <w:drawing>
          <wp:inline distT="0" distB="0" distL="0" distR="0" wp14:anchorId="7B90BD13" wp14:editId="7AB276A3">
            <wp:extent cx="5732145" cy="3236595"/>
            <wp:effectExtent l="0" t="0" r="1905" b="1905"/>
            <wp:docPr id="59124489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44892" name="图片 5912448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1D380" w14:textId="2FAA8974" w:rsidR="003601AA" w:rsidRPr="00DC3CE5" w:rsidRDefault="003601AA" w:rsidP="00DC3CE5">
      <w:pPr>
        <w:pStyle w:val="Figurecaption"/>
        <w:rPr>
          <w:rFonts w:eastAsiaTheme="minorEastAsia"/>
          <w:lang w:eastAsia="zh-CN"/>
        </w:rPr>
      </w:pPr>
      <w:r w:rsidRPr="00DC3CE5">
        <w:rPr>
          <w:rFonts w:hint="eastAsia"/>
          <w:b/>
          <w:bCs/>
        </w:rPr>
        <w:t>Supplementary Fig</w:t>
      </w:r>
      <w:r w:rsidR="00511260" w:rsidRPr="00DC3CE5">
        <w:rPr>
          <w:rFonts w:hint="eastAsia"/>
          <w:b/>
          <w:bCs/>
        </w:rPr>
        <w:t xml:space="preserve">. </w:t>
      </w:r>
      <w:r w:rsidRPr="00DC3CE5">
        <w:rPr>
          <w:rFonts w:hint="eastAsia"/>
          <w:b/>
          <w:bCs/>
        </w:rPr>
        <w:t>1</w:t>
      </w:r>
      <w:r w:rsidR="00511260" w:rsidRPr="00DC3CE5">
        <w:rPr>
          <w:rFonts w:hint="eastAsia"/>
          <w:b/>
          <w:bCs/>
        </w:rPr>
        <w:t>.</w:t>
      </w:r>
      <w:r w:rsidRPr="00DC3CE5">
        <w:rPr>
          <w:rFonts w:hint="eastAsia"/>
          <w:b/>
          <w:bCs/>
        </w:rPr>
        <w:t xml:space="preserve"> </w:t>
      </w:r>
      <w:r w:rsidRPr="00DC3CE5">
        <w:rPr>
          <w:b/>
          <w:bCs/>
        </w:rPr>
        <w:t>Flowchart of the bidirectional Mendelian randomisation analysis.</w:t>
      </w:r>
      <w:r w:rsidRPr="00511260">
        <w:rPr>
          <w:rFonts w:hint="eastAsia"/>
        </w:rPr>
        <w:t xml:space="preserve"> </w:t>
      </w:r>
      <w:r w:rsidR="00DC3CE5">
        <w:rPr>
          <w:rFonts w:eastAsiaTheme="minorEastAsia" w:hint="eastAsia"/>
        </w:rPr>
        <w:t>G</w:t>
      </w:r>
      <w:r w:rsidR="00DC3CE5">
        <w:rPr>
          <w:rFonts w:eastAsiaTheme="minorEastAsia" w:hint="eastAsia"/>
          <w:lang w:eastAsia="zh-CN"/>
        </w:rPr>
        <w:t>WAS</w:t>
      </w:r>
      <w:r w:rsidR="00DC3CE5">
        <w:rPr>
          <w:rFonts w:eastAsiaTheme="minorEastAsia" w:hint="eastAsia"/>
        </w:rPr>
        <w:t xml:space="preserve">, </w:t>
      </w:r>
      <w:r w:rsidR="00DC3CE5" w:rsidRPr="00DC3CE5">
        <w:rPr>
          <w:rFonts w:eastAsiaTheme="minorEastAsia"/>
        </w:rPr>
        <w:t>genome-wide association studies</w:t>
      </w:r>
      <w:r w:rsidR="00DC3CE5">
        <w:rPr>
          <w:rFonts w:eastAsiaTheme="minorEastAsia" w:hint="eastAsia"/>
          <w:lang w:eastAsia="zh-CN"/>
        </w:rPr>
        <w:t xml:space="preserve">; MR, </w:t>
      </w:r>
      <w:r w:rsidR="00DC3CE5" w:rsidRPr="00DC3CE5">
        <w:rPr>
          <w:rFonts w:eastAsiaTheme="minorEastAsia"/>
          <w:lang w:eastAsia="zh-CN"/>
        </w:rPr>
        <w:t xml:space="preserve">Mendelian </w:t>
      </w:r>
      <w:r w:rsidR="00DC3CE5">
        <w:rPr>
          <w:rFonts w:eastAsiaTheme="minorEastAsia"/>
          <w:lang w:eastAsia="zh-CN"/>
        </w:rPr>
        <w:t>randomization</w:t>
      </w:r>
      <w:r w:rsidR="00DC3CE5">
        <w:rPr>
          <w:rFonts w:eastAsiaTheme="minorEastAsia" w:hint="eastAsia"/>
          <w:lang w:eastAsia="zh-CN"/>
        </w:rPr>
        <w:t xml:space="preserve">; OR, </w:t>
      </w:r>
      <w:r w:rsidR="00DC3CE5" w:rsidRPr="00DC3CE5">
        <w:rPr>
          <w:rFonts w:eastAsiaTheme="minorEastAsia"/>
          <w:lang w:eastAsia="zh-CN"/>
        </w:rPr>
        <w:t>odds ratio</w:t>
      </w:r>
      <w:r w:rsidR="00DC3CE5">
        <w:rPr>
          <w:rFonts w:eastAsiaTheme="minorEastAsia" w:hint="eastAsia"/>
          <w:lang w:eastAsia="zh-CN"/>
        </w:rPr>
        <w:t xml:space="preserve">; CI, </w:t>
      </w:r>
      <w:r w:rsidR="00DC3CE5" w:rsidRPr="00DC3CE5">
        <w:rPr>
          <w:rFonts w:eastAsiaTheme="minorEastAsia"/>
          <w:lang w:eastAsia="zh-CN"/>
        </w:rPr>
        <w:t>confidence interval</w:t>
      </w:r>
      <w:r w:rsidR="00DC3CE5">
        <w:rPr>
          <w:rFonts w:eastAsiaTheme="minorEastAsia" w:hint="eastAsia"/>
          <w:lang w:eastAsia="zh-CN"/>
        </w:rPr>
        <w:t xml:space="preserve">; GC, </w:t>
      </w:r>
      <w:r w:rsidR="000857CE">
        <w:rPr>
          <w:rFonts w:eastAsiaTheme="minorEastAsia" w:hint="eastAsia"/>
          <w:lang w:eastAsia="zh-CN"/>
        </w:rPr>
        <w:t>Gastric Cancer</w:t>
      </w:r>
      <w:r w:rsidR="00E6344A">
        <w:rPr>
          <w:rFonts w:eastAsiaTheme="minorEastAsia" w:hint="eastAsia"/>
          <w:lang w:eastAsia="zh-CN"/>
        </w:rPr>
        <w:t>.</w:t>
      </w:r>
    </w:p>
    <w:p w14:paraId="2DCBB94E" w14:textId="77777777" w:rsidR="006373EF" w:rsidRDefault="006373EF">
      <w:pPr>
        <w:ind w:firstLine="420"/>
        <w:rPr>
          <w:rFonts w:hint="eastAsia"/>
        </w:rPr>
      </w:pPr>
    </w:p>
    <w:sectPr w:rsidR="00637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8202" w14:textId="77777777" w:rsidR="001B61EB" w:rsidRDefault="001B61EB" w:rsidP="0051126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B7100B" w14:textId="77777777" w:rsidR="001B61EB" w:rsidRDefault="001B61EB" w:rsidP="0051126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BBA30" w14:textId="77777777" w:rsidR="001B61EB" w:rsidRDefault="001B61EB" w:rsidP="0051126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9B5830" w14:textId="77777777" w:rsidR="001B61EB" w:rsidRDefault="001B61EB" w:rsidP="0051126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173DC"/>
    <w:multiLevelType w:val="hybridMultilevel"/>
    <w:tmpl w:val="184EDD5C"/>
    <w:lvl w:ilvl="0" w:tplc="6C4ADA66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17829">
    <w:abstractNumId w:val="0"/>
  </w:num>
  <w:num w:numId="2" w16cid:durableId="996612187">
    <w:abstractNumId w:val="1"/>
  </w:num>
  <w:num w:numId="3" w16cid:durableId="926307575">
    <w:abstractNumId w:val="0"/>
  </w:num>
  <w:num w:numId="4" w16cid:durableId="1541088719">
    <w:abstractNumId w:val="1"/>
  </w:num>
  <w:num w:numId="5" w16cid:durableId="273444213">
    <w:abstractNumId w:val="0"/>
  </w:num>
  <w:num w:numId="6" w16cid:durableId="973415003">
    <w:abstractNumId w:val="1"/>
  </w:num>
  <w:num w:numId="7" w16cid:durableId="1573924784">
    <w:abstractNumId w:val="0"/>
  </w:num>
  <w:num w:numId="8" w16cid:durableId="1172992252">
    <w:abstractNumId w:val="0"/>
  </w:num>
  <w:num w:numId="9" w16cid:durableId="35927879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AA"/>
    <w:rsid w:val="00006680"/>
    <w:rsid w:val="00030889"/>
    <w:rsid w:val="00071FFA"/>
    <w:rsid w:val="000857CE"/>
    <w:rsid w:val="000877FC"/>
    <w:rsid w:val="000C10C2"/>
    <w:rsid w:val="000E0C2E"/>
    <w:rsid w:val="000F567D"/>
    <w:rsid w:val="000F60B7"/>
    <w:rsid w:val="00152EA0"/>
    <w:rsid w:val="001A0711"/>
    <w:rsid w:val="001B61EB"/>
    <w:rsid w:val="00282149"/>
    <w:rsid w:val="002B6333"/>
    <w:rsid w:val="00304C1C"/>
    <w:rsid w:val="003370A1"/>
    <w:rsid w:val="003601AA"/>
    <w:rsid w:val="00413BE2"/>
    <w:rsid w:val="00415F84"/>
    <w:rsid w:val="00441AD2"/>
    <w:rsid w:val="004824FC"/>
    <w:rsid w:val="004E529B"/>
    <w:rsid w:val="00511260"/>
    <w:rsid w:val="00596538"/>
    <w:rsid w:val="00600382"/>
    <w:rsid w:val="006373EF"/>
    <w:rsid w:val="00640B65"/>
    <w:rsid w:val="006624B1"/>
    <w:rsid w:val="006C7405"/>
    <w:rsid w:val="0070511A"/>
    <w:rsid w:val="0071477E"/>
    <w:rsid w:val="007505E7"/>
    <w:rsid w:val="00763D92"/>
    <w:rsid w:val="0076686C"/>
    <w:rsid w:val="007745D7"/>
    <w:rsid w:val="007B334F"/>
    <w:rsid w:val="007D0CCC"/>
    <w:rsid w:val="007D2C0C"/>
    <w:rsid w:val="00810132"/>
    <w:rsid w:val="00810C47"/>
    <w:rsid w:val="0083031C"/>
    <w:rsid w:val="00875377"/>
    <w:rsid w:val="00896058"/>
    <w:rsid w:val="008D2870"/>
    <w:rsid w:val="0090252B"/>
    <w:rsid w:val="00905E2B"/>
    <w:rsid w:val="00924890"/>
    <w:rsid w:val="00965AA5"/>
    <w:rsid w:val="00A277B8"/>
    <w:rsid w:val="00A36E11"/>
    <w:rsid w:val="00A479E5"/>
    <w:rsid w:val="00A70FA3"/>
    <w:rsid w:val="00B10CCE"/>
    <w:rsid w:val="00B27FF5"/>
    <w:rsid w:val="00B924BA"/>
    <w:rsid w:val="00B93363"/>
    <w:rsid w:val="00B94C7F"/>
    <w:rsid w:val="00CB2603"/>
    <w:rsid w:val="00CD267D"/>
    <w:rsid w:val="00D75792"/>
    <w:rsid w:val="00DC3CE5"/>
    <w:rsid w:val="00E1353C"/>
    <w:rsid w:val="00E16972"/>
    <w:rsid w:val="00E26481"/>
    <w:rsid w:val="00E470AA"/>
    <w:rsid w:val="00E4715E"/>
    <w:rsid w:val="00E540DD"/>
    <w:rsid w:val="00E6286C"/>
    <w:rsid w:val="00E6344A"/>
    <w:rsid w:val="00E738F5"/>
    <w:rsid w:val="00EB2AB2"/>
    <w:rsid w:val="00F16167"/>
    <w:rsid w:val="00F73AB7"/>
    <w:rsid w:val="00FC6F3C"/>
    <w:rsid w:val="00FE0AA6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78532"/>
  <w15:chartTrackingRefBased/>
  <w15:docId w15:val="{A57703F5-55E7-4CF9-A2ED-F804377C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iPriority="99" w:qFormat="1"/>
    <w:lsdException w:name="header" w:semiHidden="1" w:uiPriority="99" w:qFormat="1"/>
    <w:lsdException w:name="footer" w:semiHidden="1" w:uiPriority="99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99" w:qFormat="1"/>
    <w:lsdException w:name="line number" w:semiHidden="1" w:uiPriority="99" w:qFormat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Theme" w:semiHidden="1" w:unhideWhenUsed="1"/>
    <w:lsdException w:name="Placeholder Text" w:semiHidden="1" w:uiPriority="99" w:qFormat="1"/>
    <w:lsdException w:name="No Spacing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1A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A277B8"/>
    <w:pPr>
      <w:keepNext/>
      <w:keepLines/>
      <w:adjustRightInd w:val="0"/>
      <w:snapToGrid w:val="0"/>
      <w:spacing w:before="360" w:after="36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  <w:lang w:eastAsia="zh-CN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A277B8"/>
    <w:pPr>
      <w:keepNext/>
      <w:keepLines/>
      <w:adjustRightInd w:val="0"/>
      <w:snapToGrid w:val="0"/>
      <w:spacing w:before="24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sz w:val="21"/>
      <w:szCs w:val="21"/>
      <w:lang w:eastAsia="zh-CN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A277B8"/>
    <w:pPr>
      <w:keepNext/>
      <w:keepLines/>
      <w:adjustRightInd w:val="0"/>
      <w:snapToGrid w:val="0"/>
      <w:spacing w:before="160" w:after="160" w:line="240" w:lineRule="auto"/>
      <w:jc w:val="both"/>
      <w:outlineLvl w:val="2"/>
    </w:pPr>
    <w:rPr>
      <w:rFonts w:ascii="Times New Roman" w:eastAsia="Times New Roman" w:hAnsi="Times New Roman" w:cs="Times New Roman"/>
      <w:bCs/>
      <w:i/>
      <w:noProof/>
      <w:color w:val="000000"/>
      <w:sz w:val="21"/>
      <w:szCs w:val="21"/>
      <w:lang w:eastAsia="zh-CN"/>
    </w:rPr>
  </w:style>
  <w:style w:type="paragraph" w:styleId="4">
    <w:name w:val="heading 4"/>
    <w:basedOn w:val="a"/>
    <w:next w:val="a"/>
    <w:link w:val="40"/>
    <w:uiPriority w:val="9"/>
    <w:semiHidden/>
    <w:qFormat/>
    <w:rsid w:val="00A479E5"/>
    <w:pPr>
      <w:keepNext/>
      <w:keepLines/>
      <w:widowControl w:val="0"/>
      <w:spacing w:before="280" w:after="290" w:line="376" w:lineRule="auto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  <w:lang w:eastAsia="zh-CN"/>
    </w:rPr>
  </w:style>
  <w:style w:type="paragraph" w:styleId="6">
    <w:name w:val="heading 6"/>
    <w:basedOn w:val="a"/>
    <w:next w:val="a"/>
    <w:link w:val="60"/>
    <w:uiPriority w:val="9"/>
    <w:semiHidden/>
    <w:qFormat/>
    <w:rsid w:val="00A479E5"/>
    <w:pPr>
      <w:keepNext/>
      <w:keepLines/>
      <w:widowControl w:val="0"/>
      <w:spacing w:before="240" w:after="64" w:line="320" w:lineRule="auto"/>
      <w:jc w:val="both"/>
      <w:outlineLvl w:val="5"/>
    </w:pPr>
    <w:rPr>
      <w:rFonts w:asciiTheme="majorHAnsi" w:eastAsiaTheme="majorEastAsia" w:hAnsiTheme="majorHAnsi" w:cstheme="majorBidi"/>
      <w:b/>
      <w:bCs/>
      <w:kern w:val="2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"/>
    <w:semiHidden/>
    <w:qFormat/>
    <w:rsid w:val="00A479E5"/>
    <w:pPr>
      <w:keepNext/>
      <w:keepLines/>
      <w:widowControl w:val="0"/>
      <w:spacing w:before="240" w:after="64" w:line="320" w:lineRule="auto"/>
      <w:jc w:val="both"/>
      <w:outlineLvl w:val="6"/>
    </w:pPr>
    <w:rPr>
      <w:b/>
      <w:bCs/>
      <w:kern w:val="2"/>
      <w:sz w:val="24"/>
      <w:szCs w:val="24"/>
      <w:lang w:eastAsia="zh-CN"/>
    </w:rPr>
  </w:style>
  <w:style w:type="paragraph" w:styleId="8">
    <w:name w:val="heading 8"/>
    <w:basedOn w:val="a"/>
    <w:next w:val="a"/>
    <w:link w:val="80"/>
    <w:uiPriority w:val="9"/>
    <w:semiHidden/>
    <w:qFormat/>
    <w:rsid w:val="00A479E5"/>
    <w:pPr>
      <w:keepNext/>
      <w:keepLines/>
      <w:widowControl w:val="0"/>
      <w:spacing w:before="240" w:after="64" w:line="320" w:lineRule="auto"/>
      <w:jc w:val="both"/>
      <w:outlineLvl w:val="7"/>
    </w:pPr>
    <w:rPr>
      <w:rFonts w:asciiTheme="majorHAnsi" w:eastAsiaTheme="majorEastAsia" w:hAnsiTheme="majorHAnsi" w:cstheme="majorBidi"/>
      <w:kern w:val="2"/>
      <w:sz w:val="24"/>
      <w:szCs w:val="24"/>
      <w:lang w:eastAsia="zh-CN"/>
    </w:rPr>
  </w:style>
  <w:style w:type="paragraph" w:styleId="9">
    <w:name w:val="heading 9"/>
    <w:basedOn w:val="a"/>
    <w:next w:val="a"/>
    <w:link w:val="90"/>
    <w:uiPriority w:val="9"/>
    <w:semiHidden/>
    <w:qFormat/>
    <w:rsid w:val="00A479E5"/>
    <w:pPr>
      <w:keepNext/>
      <w:keepLines/>
      <w:widowControl w:val="0"/>
      <w:spacing w:before="240" w:after="64" w:line="320" w:lineRule="auto"/>
      <w:jc w:val="both"/>
      <w:outlineLvl w:val="8"/>
    </w:pPr>
    <w:rPr>
      <w:rFonts w:asciiTheme="majorHAnsi" w:eastAsiaTheme="majorEastAsia" w:hAnsiTheme="majorHAnsi" w:cstheme="majorBidi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A277B8"/>
    <w:pPr>
      <w:adjustRightInd w:val="0"/>
      <w:snapToGrid w:val="0"/>
      <w:jc w:val="both"/>
    </w:pPr>
    <w:rPr>
      <w:rFonts w:eastAsia="Times New Roman"/>
      <w:b/>
      <w:snapToGrid w:val="0"/>
      <w:color w:val="000000"/>
      <w:sz w:val="36"/>
      <w:lang w:eastAsia="de-DE" w:bidi="en-US"/>
    </w:rPr>
  </w:style>
  <w:style w:type="paragraph" w:customStyle="1" w:styleId="Articletype">
    <w:name w:val="Article type"/>
    <w:next w:val="a"/>
    <w:qFormat/>
    <w:rsid w:val="00A277B8"/>
    <w:pPr>
      <w:adjustRightInd w:val="0"/>
      <w:snapToGrid w:val="0"/>
    </w:pPr>
    <w:rPr>
      <w:rFonts w:eastAsia="Times New Roman"/>
      <w:i/>
      <w:snapToGrid w:val="0"/>
      <w:color w:val="000000"/>
      <w:szCs w:val="22"/>
      <w:lang w:eastAsia="de-DE" w:bidi="en-US"/>
    </w:rPr>
  </w:style>
  <w:style w:type="paragraph" w:customStyle="1" w:styleId="Authornames">
    <w:name w:val="Authornames"/>
    <w:next w:val="a"/>
    <w:uiPriority w:val="2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A277B8"/>
    <w:pPr>
      <w:adjustRightInd w:val="0"/>
      <w:snapToGrid w:val="0"/>
      <w:spacing w:beforeLines="50" w:before="50" w:afterLines="50" w:after="50"/>
      <w:jc w:val="both"/>
    </w:pPr>
    <w:rPr>
      <w:rFonts w:eastAsia="Times New Roman"/>
      <w:b/>
      <w:snapToGrid w:val="0"/>
      <w:color w:val="00000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A277B8"/>
    <w:pPr>
      <w:numPr>
        <w:numId w:val="9"/>
      </w:numPr>
      <w:adjustRightInd w:val="0"/>
      <w:snapToGrid w:val="0"/>
      <w:spacing w:before="40" w:after="40"/>
      <w:ind w:hangingChars="200" w:hanging="200"/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Equation">
    <w:name w:val="Equation"/>
    <w:uiPriority w:val="17"/>
    <w:qFormat/>
    <w:rsid w:val="00A277B8"/>
    <w:pPr>
      <w:adjustRightInd w:val="0"/>
      <w:snapToGrid w:val="0"/>
      <w:spacing w:before="60" w:after="60"/>
      <w:ind w:left="709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">
    <w:name w:val="Figure"/>
    <w:uiPriority w:val="15"/>
    <w:qFormat/>
    <w:rsid w:val="00A277B8"/>
    <w:pPr>
      <w:adjustRightInd w:val="0"/>
      <w:snapToGrid w:val="0"/>
      <w:jc w:val="center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Figuretitle">
    <w:name w:val="Figure title"/>
    <w:uiPriority w:val="13"/>
    <w:rsid w:val="00A277B8"/>
    <w:pPr>
      <w:adjustRightInd w:val="0"/>
      <w:snapToGrid w:val="0"/>
      <w:spacing w:after="100" w:afterAutospacing="1"/>
      <w:jc w:val="center"/>
    </w:pPr>
    <w:rPr>
      <w:rFonts w:eastAsia="Times New Roman"/>
      <w:b/>
      <w:noProof/>
      <w:color w:val="000000"/>
      <w:sz w:val="21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A277B8"/>
    <w:pPr>
      <w:adjustRightInd w:val="0"/>
      <w:snapToGrid w:val="0"/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A277B8"/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A277B8"/>
    <w:pPr>
      <w:ind w:left="200" w:hangingChars="200" w:hanging="200"/>
      <w:jc w:val="both"/>
    </w:pPr>
    <w:rPr>
      <w:rFonts w:eastAsia="Times New Roman"/>
      <w:snapToGrid w:val="0"/>
      <w:color w:val="000000"/>
      <w:sz w:val="18"/>
      <w:szCs w:val="21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A277B8"/>
    <w:rPr>
      <w:rFonts w:eastAsia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A277B8"/>
    <w:rPr>
      <w:rFonts w:eastAsia="Times New Roman"/>
      <w:b/>
      <w:bCs/>
      <w:i/>
      <w:noProof/>
      <w:color w:val="000000"/>
      <w:sz w:val="21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A277B8"/>
    <w:rPr>
      <w:rFonts w:eastAsia="Times New Roman"/>
      <w:bCs/>
      <w:i/>
      <w:noProof/>
      <w:color w:val="000000"/>
      <w:sz w:val="21"/>
      <w:szCs w:val="21"/>
    </w:rPr>
  </w:style>
  <w:style w:type="character" w:customStyle="1" w:styleId="40">
    <w:name w:val="标题 4 字符"/>
    <w:link w:val="4"/>
    <w:uiPriority w:val="9"/>
    <w:semiHidden/>
    <w:rsid w:val="00A479E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A479E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A479E5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A479E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A479E5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Reference0">
    <w:name w:val="Reference 字符"/>
    <w:basedOn w:val="Keywords0"/>
    <w:link w:val="Reference"/>
    <w:uiPriority w:val="19"/>
    <w:rsid w:val="00A277B8"/>
    <w:rPr>
      <w:rFonts w:eastAsia="Times New Roman"/>
      <w:snapToGrid w:val="0"/>
      <w:color w:val="00000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A277B8"/>
    <w:pPr>
      <w:jc w:val="both"/>
    </w:pPr>
    <w:rPr>
      <w:rFonts w:eastAsia="Times New Roman"/>
      <w:snapToGrid w:val="0"/>
      <w:color w:val="000000"/>
      <w:sz w:val="21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A277B8"/>
    <w:pPr>
      <w:adjustRightInd w:val="0"/>
      <w:snapToGrid w:val="0"/>
      <w:spacing w:beforeLines="100" w:before="100" w:afterLines="100" w:after="100"/>
      <w:jc w:val="center"/>
    </w:pPr>
    <w:rPr>
      <w:rFonts w:eastAsia="Times New Roman"/>
      <w:b/>
      <w:noProof/>
      <w:color w:val="000000"/>
      <w:sz w:val="21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A277B8"/>
    <w:pPr>
      <w:jc w:val="both"/>
    </w:pPr>
    <w:rPr>
      <w:rFonts w:eastAsia="Times New Roman"/>
      <w:color w:val="000000"/>
      <w:sz w:val="21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A277B8"/>
    <w:pPr>
      <w:ind w:firstLineChars="200" w:firstLine="200"/>
      <w:jc w:val="both"/>
    </w:pPr>
    <w:rPr>
      <w:rFonts w:eastAsia="Times New Roman"/>
      <w:snapToGrid w:val="0"/>
      <w:color w:val="000000"/>
      <w:sz w:val="21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A277B8"/>
    <w:rPr>
      <w:rFonts w:eastAsia="Times New Roman"/>
      <w:snapToGrid w:val="0"/>
      <w:color w:val="000000"/>
      <w:sz w:val="21"/>
      <w:szCs w:val="28"/>
      <w:lang w:eastAsia="de-DE" w:bidi="en-US"/>
    </w:rPr>
  </w:style>
  <w:style w:type="paragraph" w:styleId="a3">
    <w:name w:val="header"/>
    <w:basedOn w:val="a"/>
    <w:link w:val="a4"/>
    <w:uiPriority w:val="99"/>
    <w:semiHidden/>
    <w:qFormat/>
    <w:rsid w:val="0051126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11260"/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semiHidden/>
    <w:qFormat/>
    <w:rsid w:val="005112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11260"/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a7">
    <w:name w:val="Revision"/>
    <w:hidden/>
    <w:uiPriority w:val="99"/>
    <w:semiHidden/>
    <w:rsid w:val="00DC3CE5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qFormat/>
    <w:rsid w:val="00413BE2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qFormat/>
    <w:rsid w:val="00413BE2"/>
  </w:style>
  <w:style w:type="character" w:customStyle="1" w:styleId="aa">
    <w:name w:val="批注文字 字符"/>
    <w:basedOn w:val="a0"/>
    <w:link w:val="a9"/>
    <w:uiPriority w:val="99"/>
    <w:semiHidden/>
    <w:rsid w:val="00413BE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qFormat/>
    <w:rsid w:val="00413BE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413BE2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193</Characters>
  <Application>Microsoft Office Word</Application>
  <DocSecurity>0</DocSecurity>
  <Lines>4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</dc:creator>
  <cp:keywords/>
  <dc:description/>
  <cp:lastModifiedBy>z z</cp:lastModifiedBy>
  <cp:revision>1</cp:revision>
  <dcterms:created xsi:type="dcterms:W3CDTF">2025-12-30T01:39:00Z</dcterms:created>
  <dcterms:modified xsi:type="dcterms:W3CDTF">2026-01-17T05:33:00Z</dcterms:modified>
</cp:coreProperties>
</file>